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112" w:rsidRPr="00F33112" w:rsidRDefault="00F33112" w:rsidP="00643FB4">
      <w:pPr>
        <w:rPr>
          <w:rFonts w:ascii="Arial" w:eastAsia="Times New Roman" w:hAnsi="Arial" w:cs="Arial"/>
          <w:i/>
          <w:iCs/>
          <w:color w:val="212121"/>
          <w:sz w:val="36"/>
          <w:szCs w:val="36"/>
          <w:lang w:eastAsia="nl-NL"/>
        </w:rPr>
      </w:pPr>
      <w:r w:rsidRPr="00F33112">
        <w:rPr>
          <w:rFonts w:ascii="Arial" w:eastAsia="Times New Roman" w:hAnsi="Arial" w:cs="Arial"/>
          <w:i/>
          <w:iCs/>
          <w:color w:val="212121"/>
          <w:sz w:val="36"/>
          <w:szCs w:val="36"/>
          <w:lang w:eastAsia="nl-NL"/>
        </w:rPr>
        <w:t>Terug-en vooruitblik</w:t>
      </w:r>
    </w:p>
    <w:p w:rsidR="00F33112" w:rsidRPr="00F33112" w:rsidRDefault="00F33112" w:rsidP="00643FB4">
      <w:pPr>
        <w:rPr>
          <w:rFonts w:ascii="Arial" w:eastAsia="Times New Roman" w:hAnsi="Arial" w:cs="Arial"/>
          <w:iCs/>
          <w:color w:val="212121"/>
          <w:sz w:val="36"/>
          <w:szCs w:val="36"/>
          <w:lang w:eastAsia="nl-NL"/>
        </w:rPr>
      </w:pPr>
      <w:r w:rsidRPr="00F33112">
        <w:rPr>
          <w:rFonts w:ascii="Arial" w:eastAsia="Times New Roman" w:hAnsi="Arial" w:cs="Arial"/>
          <w:iCs/>
          <w:color w:val="212121"/>
          <w:sz w:val="36"/>
          <w:szCs w:val="36"/>
          <w:lang w:eastAsia="nl-NL"/>
        </w:rPr>
        <w:t xml:space="preserve">Drs. W.L. Frumau – van </w:t>
      </w:r>
      <w:proofErr w:type="spellStart"/>
      <w:r w:rsidRPr="00F33112">
        <w:rPr>
          <w:rFonts w:ascii="Arial" w:eastAsia="Times New Roman" w:hAnsi="Arial" w:cs="Arial"/>
          <w:iCs/>
          <w:color w:val="212121"/>
          <w:sz w:val="36"/>
          <w:szCs w:val="36"/>
          <w:lang w:eastAsia="nl-NL"/>
        </w:rPr>
        <w:t>Pinxten</w:t>
      </w:r>
      <w:proofErr w:type="spellEnd"/>
    </w:p>
    <w:p w:rsidR="00F33112" w:rsidRPr="00F33112" w:rsidRDefault="00F33112" w:rsidP="00643FB4">
      <w:pPr>
        <w:rPr>
          <w:rFonts w:ascii="Arial" w:eastAsia="Times New Roman" w:hAnsi="Arial" w:cs="Arial"/>
          <w:iCs/>
          <w:color w:val="212121"/>
          <w:sz w:val="36"/>
          <w:szCs w:val="36"/>
          <w:lang w:eastAsia="nl-NL"/>
        </w:rPr>
      </w:pPr>
      <w:r w:rsidRPr="00F33112">
        <w:rPr>
          <w:rFonts w:ascii="Arial" w:eastAsia="Times New Roman" w:hAnsi="Arial" w:cs="Arial"/>
          <w:iCs/>
          <w:color w:val="212121"/>
          <w:sz w:val="36"/>
          <w:szCs w:val="36"/>
          <w:lang w:eastAsia="nl-NL"/>
        </w:rPr>
        <w:t>GZ</w:t>
      </w:r>
      <w:r w:rsidR="005D0D54">
        <w:rPr>
          <w:rFonts w:ascii="Arial" w:eastAsia="Times New Roman" w:hAnsi="Arial" w:cs="Arial"/>
          <w:iCs/>
          <w:color w:val="212121"/>
          <w:sz w:val="36"/>
          <w:szCs w:val="36"/>
          <w:lang w:eastAsia="nl-NL"/>
        </w:rPr>
        <w:t>-</w:t>
      </w:r>
      <w:r w:rsidRPr="00F33112">
        <w:rPr>
          <w:rFonts w:ascii="Arial" w:eastAsia="Times New Roman" w:hAnsi="Arial" w:cs="Arial"/>
          <w:iCs/>
          <w:color w:val="212121"/>
          <w:sz w:val="36"/>
          <w:szCs w:val="36"/>
          <w:lang w:eastAsia="nl-NL"/>
        </w:rPr>
        <w:t>psycholoog, Psychotherapeut</w:t>
      </w:r>
    </w:p>
    <w:p w:rsidR="00F33112" w:rsidRPr="00F33112" w:rsidRDefault="00F33112" w:rsidP="00643FB4">
      <w:pPr>
        <w:rPr>
          <w:rFonts w:ascii="Arial" w:eastAsia="Times New Roman" w:hAnsi="Arial" w:cs="Arial"/>
          <w:iCs/>
          <w:color w:val="212121"/>
          <w:sz w:val="36"/>
          <w:szCs w:val="36"/>
          <w:lang w:eastAsia="nl-NL"/>
        </w:rPr>
      </w:pPr>
      <w:r w:rsidRPr="00F33112">
        <w:rPr>
          <w:rFonts w:ascii="Arial" w:eastAsia="Times New Roman" w:hAnsi="Arial" w:cs="Arial"/>
          <w:iCs/>
          <w:color w:val="212121"/>
          <w:sz w:val="36"/>
          <w:szCs w:val="36"/>
          <w:lang w:eastAsia="nl-NL"/>
        </w:rPr>
        <w:t xml:space="preserve">Mia zal ingaan op de veranderingen in het veld van de psychotherapie met hoogbegaafde </w:t>
      </w:r>
      <w:r w:rsidR="005D0D54" w:rsidRPr="00F33112">
        <w:rPr>
          <w:rFonts w:ascii="Arial" w:eastAsia="Times New Roman" w:hAnsi="Arial" w:cs="Arial"/>
          <w:iCs/>
          <w:color w:val="212121"/>
          <w:sz w:val="36"/>
          <w:szCs w:val="36"/>
          <w:lang w:eastAsia="nl-NL"/>
        </w:rPr>
        <w:t>cliënten</w:t>
      </w:r>
      <w:r w:rsidRPr="00F33112">
        <w:rPr>
          <w:rFonts w:ascii="Arial" w:eastAsia="Times New Roman" w:hAnsi="Arial" w:cs="Arial"/>
          <w:iCs/>
          <w:color w:val="212121"/>
          <w:sz w:val="36"/>
          <w:szCs w:val="36"/>
          <w:lang w:eastAsia="nl-NL"/>
        </w:rPr>
        <w:t xml:space="preserve"> en in haar behandeling met deze cliënten. Daarnaast zal ze haar model en visie op “t” trauma kort toelichten. </w:t>
      </w:r>
    </w:p>
    <w:p w:rsidR="00F33112" w:rsidRPr="00F33112" w:rsidRDefault="00F33112" w:rsidP="00643FB4">
      <w:pPr>
        <w:rPr>
          <w:rFonts w:ascii="Arial" w:eastAsia="Times New Roman" w:hAnsi="Arial" w:cs="Arial"/>
          <w:iCs/>
          <w:color w:val="212121"/>
          <w:sz w:val="36"/>
          <w:szCs w:val="36"/>
          <w:lang w:eastAsia="nl-NL"/>
        </w:rPr>
      </w:pPr>
    </w:p>
    <w:p w:rsidR="00F33112" w:rsidRPr="00F33112" w:rsidRDefault="00F33112" w:rsidP="00643FB4">
      <w:pPr>
        <w:rPr>
          <w:rFonts w:ascii="Arial" w:eastAsia="Times New Roman" w:hAnsi="Arial" w:cs="Arial"/>
          <w:i/>
          <w:iCs/>
          <w:color w:val="212121"/>
          <w:sz w:val="36"/>
          <w:szCs w:val="36"/>
          <w:lang w:eastAsia="nl-NL"/>
        </w:rPr>
      </w:pPr>
      <w:r w:rsidRPr="00F33112">
        <w:rPr>
          <w:rFonts w:ascii="Arial" w:eastAsia="Times New Roman" w:hAnsi="Arial" w:cs="Arial"/>
          <w:i/>
          <w:iCs/>
          <w:color w:val="212121"/>
          <w:sz w:val="36"/>
          <w:szCs w:val="36"/>
          <w:lang w:eastAsia="nl-NL"/>
        </w:rPr>
        <w:t>Belevingen &amp; Ervaringen binnen Psychologenpraktijk Frumau</w:t>
      </w:r>
    </w:p>
    <w:p w:rsidR="00F33112" w:rsidRPr="00F33112" w:rsidRDefault="00F33112" w:rsidP="00643FB4">
      <w:pPr>
        <w:rPr>
          <w:rFonts w:ascii="Arial" w:eastAsia="Times New Roman" w:hAnsi="Arial" w:cs="Arial"/>
          <w:iCs/>
          <w:color w:val="212121"/>
          <w:sz w:val="36"/>
          <w:szCs w:val="36"/>
          <w:lang w:eastAsia="nl-NL"/>
        </w:rPr>
      </w:pPr>
      <w:r w:rsidRPr="00F33112">
        <w:rPr>
          <w:rFonts w:ascii="Arial" w:eastAsia="Times New Roman" w:hAnsi="Arial" w:cs="Arial"/>
          <w:iCs/>
          <w:color w:val="212121"/>
          <w:sz w:val="36"/>
          <w:szCs w:val="36"/>
          <w:lang w:eastAsia="nl-NL"/>
        </w:rPr>
        <w:t xml:space="preserve">Fenne Frumau, MSc, </w:t>
      </w:r>
      <w:r w:rsidR="005D0D54">
        <w:rPr>
          <w:rFonts w:ascii="Arial" w:eastAsia="Times New Roman" w:hAnsi="Arial" w:cs="Arial"/>
          <w:iCs/>
          <w:color w:val="212121"/>
          <w:sz w:val="36"/>
          <w:szCs w:val="36"/>
          <w:lang w:eastAsia="nl-NL"/>
        </w:rPr>
        <w:t xml:space="preserve">MSc </w:t>
      </w:r>
      <w:proofErr w:type="spellStart"/>
      <w:r w:rsidR="005D0D54">
        <w:rPr>
          <w:rFonts w:ascii="Arial" w:eastAsia="Times New Roman" w:hAnsi="Arial" w:cs="Arial"/>
          <w:iCs/>
          <w:color w:val="212121"/>
          <w:sz w:val="36"/>
          <w:szCs w:val="36"/>
          <w:lang w:eastAsia="nl-NL"/>
        </w:rPr>
        <w:t>res</w:t>
      </w:r>
      <w:proofErr w:type="spellEnd"/>
      <w:r w:rsidR="005D0D54">
        <w:rPr>
          <w:rFonts w:ascii="Arial" w:eastAsia="Times New Roman" w:hAnsi="Arial" w:cs="Arial"/>
          <w:iCs/>
          <w:color w:val="212121"/>
          <w:sz w:val="36"/>
          <w:szCs w:val="36"/>
          <w:lang w:eastAsia="nl-NL"/>
        </w:rPr>
        <w:t>. &amp; GZ-</w:t>
      </w:r>
      <w:r w:rsidRPr="00F33112">
        <w:rPr>
          <w:rFonts w:ascii="Arial" w:eastAsia="Times New Roman" w:hAnsi="Arial" w:cs="Arial"/>
          <w:iCs/>
          <w:color w:val="212121"/>
          <w:sz w:val="36"/>
          <w:szCs w:val="36"/>
          <w:lang w:eastAsia="nl-NL"/>
        </w:rPr>
        <w:t>psycholoog</w:t>
      </w:r>
    </w:p>
    <w:p w:rsidR="00F33112" w:rsidRPr="00F33112" w:rsidRDefault="00F33112" w:rsidP="00643FB4">
      <w:pPr>
        <w:rPr>
          <w:rFonts w:ascii="Arial" w:eastAsia="Times New Roman" w:hAnsi="Arial" w:cs="Arial"/>
          <w:iCs/>
          <w:color w:val="212121"/>
          <w:sz w:val="36"/>
          <w:szCs w:val="36"/>
          <w:lang w:eastAsia="nl-NL"/>
        </w:rPr>
      </w:pPr>
      <w:r w:rsidRPr="00F33112">
        <w:rPr>
          <w:rFonts w:ascii="Arial" w:eastAsia="Times New Roman" w:hAnsi="Arial" w:cs="Arial"/>
          <w:iCs/>
          <w:color w:val="212121"/>
          <w:sz w:val="36"/>
          <w:szCs w:val="36"/>
          <w:lang w:eastAsia="nl-NL"/>
        </w:rPr>
        <w:t xml:space="preserve">Fenne </w:t>
      </w:r>
      <w:r w:rsidR="0046528F">
        <w:rPr>
          <w:rFonts w:ascii="Arial" w:eastAsia="Times New Roman" w:hAnsi="Arial" w:cs="Arial"/>
          <w:iCs/>
          <w:color w:val="212121"/>
          <w:sz w:val="36"/>
          <w:szCs w:val="36"/>
          <w:lang w:eastAsia="nl-NL"/>
        </w:rPr>
        <w:t xml:space="preserve">geeft haar visie op het werk: </w:t>
      </w:r>
      <w:r w:rsidRPr="00F33112">
        <w:rPr>
          <w:rFonts w:ascii="Arial" w:eastAsia="Times New Roman" w:hAnsi="Arial" w:cs="Arial"/>
          <w:iCs/>
          <w:color w:val="212121"/>
          <w:sz w:val="36"/>
          <w:szCs w:val="36"/>
          <w:lang w:eastAsia="nl-NL"/>
        </w:rPr>
        <w:t>psychologisch</w:t>
      </w:r>
      <w:r w:rsidR="0046528F">
        <w:rPr>
          <w:rFonts w:ascii="Arial" w:eastAsia="Times New Roman" w:hAnsi="Arial" w:cs="Arial"/>
          <w:iCs/>
          <w:color w:val="212121"/>
          <w:sz w:val="36"/>
          <w:szCs w:val="36"/>
          <w:lang w:eastAsia="nl-NL"/>
        </w:rPr>
        <w:t xml:space="preserve"> onderzoek </w:t>
      </w:r>
      <w:r w:rsidRPr="00F33112">
        <w:rPr>
          <w:rFonts w:ascii="Arial" w:eastAsia="Times New Roman" w:hAnsi="Arial" w:cs="Arial"/>
          <w:iCs/>
          <w:color w:val="212121"/>
          <w:sz w:val="36"/>
          <w:szCs w:val="36"/>
          <w:lang w:eastAsia="nl-NL"/>
        </w:rPr>
        <w:t>e</w:t>
      </w:r>
      <w:r w:rsidR="0046528F">
        <w:rPr>
          <w:rFonts w:ascii="Arial" w:eastAsia="Times New Roman" w:hAnsi="Arial" w:cs="Arial"/>
          <w:iCs/>
          <w:color w:val="212121"/>
          <w:sz w:val="36"/>
          <w:szCs w:val="36"/>
          <w:lang w:eastAsia="nl-NL"/>
        </w:rPr>
        <w:t>n</w:t>
      </w:r>
      <w:r w:rsidRPr="00F33112">
        <w:rPr>
          <w:rFonts w:ascii="Arial" w:eastAsia="Times New Roman" w:hAnsi="Arial" w:cs="Arial"/>
          <w:iCs/>
          <w:color w:val="212121"/>
          <w:sz w:val="36"/>
          <w:szCs w:val="36"/>
          <w:lang w:eastAsia="nl-NL"/>
        </w:rPr>
        <w:t xml:space="preserve"> behandelingen met hoogbegaafde cliënten binnen de praktijk. Ze zal eigen ervaringen en expertise delen. Tevens zal ze </w:t>
      </w:r>
      <w:r w:rsidR="0046528F">
        <w:rPr>
          <w:rFonts w:ascii="Arial" w:eastAsia="Times New Roman" w:hAnsi="Arial" w:cs="Arial"/>
          <w:iCs/>
          <w:color w:val="212121"/>
          <w:sz w:val="36"/>
          <w:szCs w:val="36"/>
          <w:lang w:eastAsia="nl-NL"/>
        </w:rPr>
        <w:t>de belangrijke factoren binnen dit vak uitlichten.</w:t>
      </w:r>
      <w:r w:rsidRPr="00F33112">
        <w:rPr>
          <w:rFonts w:ascii="Arial" w:eastAsia="Times New Roman" w:hAnsi="Arial" w:cs="Arial"/>
          <w:iCs/>
          <w:color w:val="212121"/>
          <w:sz w:val="36"/>
          <w:szCs w:val="36"/>
          <w:lang w:eastAsia="nl-NL"/>
        </w:rPr>
        <w:t xml:space="preserve"> </w:t>
      </w:r>
    </w:p>
    <w:p w:rsidR="00F33112" w:rsidRPr="00F33112" w:rsidRDefault="00F33112" w:rsidP="00643FB4">
      <w:pPr>
        <w:rPr>
          <w:rFonts w:ascii="Arial" w:eastAsia="Times New Roman" w:hAnsi="Arial" w:cs="Arial"/>
          <w:i/>
          <w:iCs/>
          <w:color w:val="212121"/>
          <w:sz w:val="36"/>
          <w:szCs w:val="36"/>
          <w:lang w:eastAsia="nl-NL"/>
        </w:rPr>
      </w:pPr>
    </w:p>
    <w:p w:rsidR="00643FB4" w:rsidRPr="00643FB4" w:rsidRDefault="00643FB4" w:rsidP="00643FB4">
      <w:pPr>
        <w:rPr>
          <w:rFonts w:ascii="Arial" w:eastAsia="Times New Roman" w:hAnsi="Arial" w:cs="Arial"/>
          <w:color w:val="212121"/>
          <w:sz w:val="36"/>
          <w:szCs w:val="36"/>
          <w:lang w:eastAsia="nl-NL"/>
        </w:rPr>
      </w:pPr>
      <w:r w:rsidRPr="00643FB4">
        <w:rPr>
          <w:rFonts w:ascii="Arial" w:eastAsia="Times New Roman" w:hAnsi="Arial" w:cs="Arial"/>
          <w:i/>
          <w:iCs/>
          <w:color w:val="212121"/>
          <w:sz w:val="36"/>
          <w:szCs w:val="36"/>
          <w:lang w:eastAsia="nl-NL"/>
        </w:rPr>
        <w:t xml:space="preserve">Zijn hoogbegaafden goede </w:t>
      </w:r>
      <w:proofErr w:type="spellStart"/>
      <w:r w:rsidRPr="00643FB4">
        <w:rPr>
          <w:rFonts w:ascii="Arial" w:eastAsia="Times New Roman" w:hAnsi="Arial" w:cs="Arial"/>
          <w:i/>
          <w:iCs/>
          <w:color w:val="212121"/>
          <w:sz w:val="36"/>
          <w:szCs w:val="36"/>
          <w:lang w:eastAsia="nl-NL"/>
        </w:rPr>
        <w:t>mentaliseerders</w:t>
      </w:r>
      <w:proofErr w:type="spellEnd"/>
      <w:r w:rsidRPr="00643FB4">
        <w:rPr>
          <w:rFonts w:ascii="Arial" w:eastAsia="Times New Roman" w:hAnsi="Arial" w:cs="Arial"/>
          <w:i/>
          <w:iCs/>
          <w:color w:val="212121"/>
          <w:sz w:val="36"/>
          <w:szCs w:val="36"/>
          <w:lang w:eastAsia="nl-NL"/>
        </w:rPr>
        <w:t>?</w:t>
      </w:r>
    </w:p>
    <w:p w:rsidR="00643FB4" w:rsidRPr="00643FB4" w:rsidRDefault="00643FB4" w:rsidP="00643FB4">
      <w:pPr>
        <w:rPr>
          <w:rFonts w:ascii="Arial" w:eastAsia="Times New Roman" w:hAnsi="Arial" w:cs="Arial"/>
          <w:color w:val="212121"/>
          <w:sz w:val="36"/>
          <w:szCs w:val="36"/>
          <w:lang w:eastAsia="nl-NL"/>
        </w:rPr>
      </w:pPr>
      <w:r w:rsidRPr="00643FB4">
        <w:rPr>
          <w:rFonts w:ascii="Arial" w:eastAsia="Times New Roman" w:hAnsi="Arial" w:cs="Arial"/>
          <w:color w:val="212121"/>
          <w:sz w:val="36"/>
          <w:szCs w:val="36"/>
          <w:lang w:eastAsia="nl-NL"/>
        </w:rPr>
        <w:t>drs. J.H. (</w:t>
      </w:r>
      <w:proofErr w:type="spellStart"/>
      <w:r w:rsidRPr="00643FB4">
        <w:rPr>
          <w:rFonts w:ascii="Arial" w:eastAsia="Times New Roman" w:hAnsi="Arial" w:cs="Arial"/>
          <w:color w:val="212121"/>
          <w:sz w:val="36"/>
          <w:szCs w:val="36"/>
          <w:lang w:eastAsia="nl-NL"/>
        </w:rPr>
        <w:t>Haiko</w:t>
      </w:r>
      <w:proofErr w:type="spellEnd"/>
      <w:r w:rsidRPr="00643FB4">
        <w:rPr>
          <w:rFonts w:ascii="Arial" w:eastAsia="Times New Roman" w:hAnsi="Arial" w:cs="Arial"/>
          <w:color w:val="212121"/>
          <w:sz w:val="36"/>
          <w:szCs w:val="36"/>
          <w:lang w:eastAsia="nl-NL"/>
        </w:rPr>
        <w:t xml:space="preserve">) </w:t>
      </w:r>
      <w:proofErr w:type="spellStart"/>
      <w:r w:rsidRPr="00643FB4">
        <w:rPr>
          <w:rFonts w:ascii="Arial" w:eastAsia="Times New Roman" w:hAnsi="Arial" w:cs="Arial"/>
          <w:color w:val="212121"/>
          <w:sz w:val="36"/>
          <w:szCs w:val="36"/>
          <w:lang w:eastAsia="nl-NL"/>
        </w:rPr>
        <w:t>Jessurun</w:t>
      </w:r>
      <w:proofErr w:type="spellEnd"/>
    </w:p>
    <w:p w:rsidR="00643FB4" w:rsidRPr="00643FB4" w:rsidRDefault="00643FB4" w:rsidP="00643FB4">
      <w:pPr>
        <w:rPr>
          <w:rFonts w:ascii="Arial" w:eastAsia="Times New Roman" w:hAnsi="Arial" w:cs="Arial"/>
          <w:color w:val="212121"/>
          <w:sz w:val="36"/>
          <w:szCs w:val="36"/>
          <w:lang w:eastAsia="nl-NL"/>
        </w:rPr>
      </w:pPr>
      <w:proofErr w:type="gramStart"/>
      <w:r w:rsidRPr="00643FB4">
        <w:rPr>
          <w:rFonts w:ascii="Arial" w:eastAsia="Times New Roman" w:hAnsi="Arial" w:cs="Arial"/>
          <w:color w:val="212121"/>
          <w:sz w:val="36"/>
          <w:szCs w:val="36"/>
          <w:lang w:eastAsia="nl-NL"/>
        </w:rPr>
        <w:t>klinisch</w:t>
      </w:r>
      <w:proofErr w:type="gramEnd"/>
      <w:r w:rsidRPr="00643FB4">
        <w:rPr>
          <w:rFonts w:ascii="Arial" w:eastAsia="Times New Roman" w:hAnsi="Arial" w:cs="Arial"/>
          <w:color w:val="212121"/>
          <w:sz w:val="36"/>
          <w:szCs w:val="36"/>
          <w:lang w:eastAsia="nl-NL"/>
        </w:rPr>
        <w:t xml:space="preserve"> psycholoog/</w:t>
      </w:r>
      <w:proofErr w:type="spellStart"/>
      <w:r w:rsidRPr="00643FB4">
        <w:rPr>
          <w:rFonts w:ascii="Arial" w:eastAsia="Times New Roman" w:hAnsi="Arial" w:cs="Arial"/>
          <w:color w:val="212121"/>
          <w:sz w:val="36"/>
          <w:szCs w:val="36"/>
          <w:lang w:eastAsia="nl-NL"/>
        </w:rPr>
        <w:t>kinder-en</w:t>
      </w:r>
      <w:proofErr w:type="spellEnd"/>
      <w:r w:rsidRPr="00643FB4">
        <w:rPr>
          <w:rFonts w:ascii="Arial" w:eastAsia="Times New Roman" w:hAnsi="Arial" w:cs="Arial"/>
          <w:color w:val="212121"/>
          <w:sz w:val="36"/>
          <w:szCs w:val="36"/>
          <w:lang w:eastAsia="nl-NL"/>
        </w:rPr>
        <w:t xml:space="preserve"> jeugdpsychotherapeut.</w:t>
      </w:r>
    </w:p>
    <w:p w:rsidR="00643FB4" w:rsidRPr="00F33112" w:rsidRDefault="00643FB4" w:rsidP="00643FB4">
      <w:pPr>
        <w:rPr>
          <w:rFonts w:ascii="Arial" w:eastAsia="Times New Roman" w:hAnsi="Arial" w:cs="Arial"/>
          <w:color w:val="212121"/>
          <w:sz w:val="36"/>
          <w:szCs w:val="36"/>
          <w:lang w:eastAsia="nl-NL"/>
        </w:rPr>
      </w:pPr>
      <w:proofErr w:type="spellStart"/>
      <w:r w:rsidRPr="00643FB4">
        <w:rPr>
          <w:rFonts w:ascii="Arial" w:eastAsia="Times New Roman" w:hAnsi="Arial" w:cs="Arial"/>
          <w:color w:val="212121"/>
          <w:sz w:val="36"/>
          <w:szCs w:val="36"/>
          <w:lang w:eastAsia="nl-NL"/>
        </w:rPr>
        <w:t>Haiko</w:t>
      </w:r>
      <w:proofErr w:type="spellEnd"/>
      <w:r w:rsidRPr="00643FB4">
        <w:rPr>
          <w:rFonts w:ascii="Arial" w:eastAsia="Times New Roman" w:hAnsi="Arial" w:cs="Arial"/>
          <w:color w:val="212121"/>
          <w:sz w:val="36"/>
          <w:szCs w:val="36"/>
          <w:lang w:eastAsia="nl-NL"/>
        </w:rPr>
        <w:t xml:space="preserve"> zal ingaan op de theorie van </w:t>
      </w:r>
      <w:proofErr w:type="spellStart"/>
      <w:r w:rsidRPr="00643FB4">
        <w:rPr>
          <w:rFonts w:ascii="Arial" w:eastAsia="Times New Roman" w:hAnsi="Arial" w:cs="Arial"/>
          <w:color w:val="212121"/>
          <w:sz w:val="36"/>
          <w:szCs w:val="36"/>
          <w:lang w:eastAsia="nl-NL"/>
        </w:rPr>
        <w:t>mentaliseren</w:t>
      </w:r>
      <w:proofErr w:type="spellEnd"/>
      <w:r w:rsidRPr="00643FB4">
        <w:rPr>
          <w:rFonts w:ascii="Arial" w:eastAsia="Times New Roman" w:hAnsi="Arial" w:cs="Arial"/>
          <w:color w:val="212121"/>
          <w:sz w:val="36"/>
          <w:szCs w:val="36"/>
          <w:lang w:eastAsia="nl-NL"/>
        </w:rPr>
        <w:t xml:space="preserve"> en de ontwikkelingslijn van </w:t>
      </w:r>
      <w:proofErr w:type="spellStart"/>
      <w:r w:rsidRPr="00643FB4">
        <w:rPr>
          <w:rFonts w:ascii="Arial" w:eastAsia="Times New Roman" w:hAnsi="Arial" w:cs="Arial"/>
          <w:color w:val="212121"/>
          <w:sz w:val="36"/>
          <w:szCs w:val="36"/>
          <w:lang w:eastAsia="nl-NL"/>
        </w:rPr>
        <w:t>mentaliseren</w:t>
      </w:r>
      <w:proofErr w:type="spellEnd"/>
      <w:r w:rsidRPr="00643FB4">
        <w:rPr>
          <w:rFonts w:ascii="Arial" w:eastAsia="Times New Roman" w:hAnsi="Arial" w:cs="Arial"/>
          <w:color w:val="212121"/>
          <w:sz w:val="36"/>
          <w:szCs w:val="36"/>
          <w:lang w:eastAsia="nl-NL"/>
        </w:rPr>
        <w:t xml:space="preserve"> toelichten. Hij zal de betekenis van </w:t>
      </w:r>
      <w:proofErr w:type="spellStart"/>
      <w:r w:rsidRPr="00643FB4">
        <w:rPr>
          <w:rFonts w:ascii="Arial" w:eastAsia="Times New Roman" w:hAnsi="Arial" w:cs="Arial"/>
          <w:color w:val="212121"/>
          <w:sz w:val="36"/>
          <w:szCs w:val="36"/>
          <w:lang w:eastAsia="nl-NL"/>
        </w:rPr>
        <w:t>mentaliseren</w:t>
      </w:r>
      <w:proofErr w:type="spellEnd"/>
      <w:r w:rsidRPr="00643FB4">
        <w:rPr>
          <w:rFonts w:ascii="Arial" w:eastAsia="Times New Roman" w:hAnsi="Arial" w:cs="Arial"/>
          <w:color w:val="212121"/>
          <w:sz w:val="36"/>
          <w:szCs w:val="36"/>
          <w:lang w:eastAsia="nl-NL"/>
        </w:rPr>
        <w:t xml:space="preserve"> voor therapie bij hoogbegaafde mensen aangeven. </w:t>
      </w:r>
    </w:p>
    <w:p w:rsidR="00643FB4" w:rsidRPr="00F33112" w:rsidRDefault="00643FB4" w:rsidP="00643FB4">
      <w:pPr>
        <w:rPr>
          <w:rFonts w:ascii="Arial" w:eastAsia="Times New Roman" w:hAnsi="Arial" w:cs="Arial"/>
          <w:color w:val="212121"/>
          <w:sz w:val="36"/>
          <w:szCs w:val="36"/>
          <w:lang w:eastAsia="nl-NL"/>
        </w:rPr>
      </w:pPr>
    </w:p>
    <w:p w:rsidR="00643FB4" w:rsidRPr="00F33112" w:rsidRDefault="00F33112" w:rsidP="00643FB4">
      <w:pPr>
        <w:rPr>
          <w:rFonts w:ascii="Arial" w:eastAsia="Times New Roman" w:hAnsi="Arial" w:cs="Arial"/>
          <w:i/>
          <w:color w:val="212121"/>
          <w:sz w:val="36"/>
          <w:szCs w:val="36"/>
          <w:lang w:eastAsia="nl-NL"/>
        </w:rPr>
      </w:pPr>
      <w:r w:rsidRPr="00F33112">
        <w:rPr>
          <w:rFonts w:ascii="Arial" w:eastAsia="Times New Roman" w:hAnsi="Arial" w:cs="Arial"/>
          <w:i/>
          <w:color w:val="212121"/>
          <w:sz w:val="36"/>
          <w:szCs w:val="36"/>
          <w:lang w:eastAsia="nl-NL"/>
        </w:rPr>
        <w:t>Motorische Mentale Integratie Begeleiding</w:t>
      </w:r>
    </w:p>
    <w:p w:rsidR="00F33112" w:rsidRPr="00643FB4" w:rsidRDefault="00F33112" w:rsidP="00643FB4">
      <w:pPr>
        <w:rPr>
          <w:rFonts w:ascii="Arial" w:eastAsia="Times New Roman" w:hAnsi="Arial" w:cs="Arial"/>
          <w:color w:val="212121"/>
          <w:sz w:val="36"/>
          <w:szCs w:val="36"/>
          <w:lang w:eastAsia="nl-NL"/>
        </w:rPr>
      </w:pPr>
      <w:r w:rsidRPr="00F33112">
        <w:rPr>
          <w:rFonts w:ascii="Arial" w:eastAsia="Times New Roman" w:hAnsi="Arial" w:cs="Arial"/>
          <w:color w:val="212121"/>
          <w:sz w:val="36"/>
          <w:szCs w:val="36"/>
          <w:lang w:eastAsia="nl-NL"/>
        </w:rPr>
        <w:t xml:space="preserve">Hans </w:t>
      </w:r>
      <w:proofErr w:type="spellStart"/>
      <w:r w:rsidRPr="00F33112">
        <w:rPr>
          <w:rFonts w:ascii="Arial" w:eastAsia="Times New Roman" w:hAnsi="Arial" w:cs="Arial"/>
          <w:color w:val="212121"/>
          <w:sz w:val="36"/>
          <w:szCs w:val="36"/>
          <w:lang w:eastAsia="nl-NL"/>
        </w:rPr>
        <w:t>Spierings</w:t>
      </w:r>
      <w:proofErr w:type="spellEnd"/>
      <w:r w:rsidRPr="00F33112">
        <w:rPr>
          <w:rFonts w:ascii="Arial" w:eastAsia="Times New Roman" w:hAnsi="Arial" w:cs="Arial"/>
          <w:color w:val="212121"/>
          <w:sz w:val="36"/>
          <w:szCs w:val="36"/>
          <w:lang w:eastAsia="nl-NL"/>
        </w:rPr>
        <w:t xml:space="preserve"> </w:t>
      </w:r>
      <w:proofErr w:type="spellStart"/>
      <w:r w:rsidRPr="00F33112">
        <w:rPr>
          <w:rFonts w:ascii="Arial" w:eastAsia="Times New Roman" w:hAnsi="Arial" w:cs="Arial"/>
          <w:color w:val="212121"/>
          <w:sz w:val="36"/>
          <w:szCs w:val="36"/>
          <w:lang w:eastAsia="nl-NL"/>
        </w:rPr>
        <w:t>vaktherapeut</w:t>
      </w:r>
      <w:proofErr w:type="spellEnd"/>
      <w:r w:rsidRPr="00F33112">
        <w:rPr>
          <w:rFonts w:ascii="Arial" w:eastAsia="Times New Roman" w:hAnsi="Arial" w:cs="Arial"/>
          <w:color w:val="212121"/>
          <w:sz w:val="36"/>
          <w:szCs w:val="36"/>
          <w:lang w:eastAsia="nl-NL"/>
        </w:rPr>
        <w:t xml:space="preserve"> en Roel </w:t>
      </w:r>
      <w:proofErr w:type="spellStart"/>
      <w:r w:rsidRPr="00F33112">
        <w:rPr>
          <w:rFonts w:ascii="Arial" w:eastAsia="Times New Roman" w:hAnsi="Arial" w:cs="Arial"/>
          <w:color w:val="212121"/>
          <w:sz w:val="36"/>
          <w:szCs w:val="36"/>
          <w:lang w:eastAsia="nl-NL"/>
        </w:rPr>
        <w:t>Spierings</w:t>
      </w:r>
      <w:proofErr w:type="spellEnd"/>
      <w:r w:rsidRPr="00F33112">
        <w:rPr>
          <w:rFonts w:ascii="Arial" w:eastAsia="Times New Roman" w:hAnsi="Arial" w:cs="Arial"/>
          <w:color w:val="212121"/>
          <w:sz w:val="36"/>
          <w:szCs w:val="36"/>
          <w:lang w:eastAsia="nl-NL"/>
        </w:rPr>
        <w:t xml:space="preserve"> maatschappelijk werker zullen hun motorische mentale integratie </w:t>
      </w:r>
      <w:proofErr w:type="spellStart"/>
      <w:r w:rsidRPr="00F33112">
        <w:rPr>
          <w:rFonts w:ascii="Arial" w:eastAsia="Times New Roman" w:hAnsi="Arial" w:cs="Arial"/>
          <w:color w:val="212121"/>
          <w:sz w:val="36"/>
          <w:szCs w:val="36"/>
          <w:lang w:eastAsia="nl-NL"/>
        </w:rPr>
        <w:t>begeleding</w:t>
      </w:r>
      <w:proofErr w:type="spellEnd"/>
      <w:r w:rsidRPr="00F33112">
        <w:rPr>
          <w:rFonts w:ascii="Arial" w:eastAsia="Times New Roman" w:hAnsi="Arial" w:cs="Arial"/>
          <w:color w:val="212121"/>
          <w:sz w:val="36"/>
          <w:szCs w:val="36"/>
          <w:lang w:eastAsia="nl-NL"/>
        </w:rPr>
        <w:t xml:space="preserve"> met de toehoorders uitvoeren zodat men aan den lijve kan ondervinden wat deze therapie doet met een </w:t>
      </w:r>
      <w:proofErr w:type="spellStart"/>
      <w:r w:rsidRPr="00F33112">
        <w:rPr>
          <w:rFonts w:ascii="Arial" w:eastAsia="Times New Roman" w:hAnsi="Arial" w:cs="Arial"/>
          <w:color w:val="212121"/>
          <w:sz w:val="36"/>
          <w:szCs w:val="36"/>
          <w:lang w:eastAsia="nl-NL"/>
        </w:rPr>
        <w:t>client</w:t>
      </w:r>
      <w:proofErr w:type="spellEnd"/>
      <w:r w:rsidRPr="00F33112">
        <w:rPr>
          <w:rFonts w:ascii="Arial" w:eastAsia="Times New Roman" w:hAnsi="Arial" w:cs="Arial"/>
          <w:color w:val="212121"/>
          <w:sz w:val="36"/>
          <w:szCs w:val="36"/>
          <w:lang w:eastAsia="nl-NL"/>
        </w:rPr>
        <w:t xml:space="preserve">. </w:t>
      </w:r>
    </w:p>
    <w:p w:rsidR="00643FB4" w:rsidRPr="00643FB4" w:rsidRDefault="00643FB4" w:rsidP="00643FB4">
      <w:pPr>
        <w:rPr>
          <w:rFonts w:ascii="Arial" w:eastAsia="Times New Roman" w:hAnsi="Arial" w:cs="Arial"/>
          <w:color w:val="212121"/>
          <w:sz w:val="36"/>
          <w:szCs w:val="36"/>
          <w:lang w:eastAsia="nl-NL"/>
        </w:rPr>
      </w:pPr>
    </w:p>
    <w:p w:rsidR="0046528F" w:rsidRDefault="0046528F" w:rsidP="00643FB4">
      <w:pPr>
        <w:spacing w:after="160" w:line="257" w:lineRule="atLeast"/>
        <w:jc w:val="center"/>
        <w:rPr>
          <w:rFonts w:ascii="Times New Roman" w:eastAsia="Times New Roman" w:hAnsi="Times New Roman" w:cs="Times New Roman"/>
          <w:i/>
          <w:iCs/>
          <w:color w:val="212121"/>
          <w:sz w:val="36"/>
          <w:szCs w:val="36"/>
          <w:lang w:val="en-US" w:eastAsia="nl-NL"/>
        </w:rPr>
      </w:pPr>
    </w:p>
    <w:p w:rsidR="00643FB4" w:rsidRPr="00643FB4" w:rsidRDefault="00F33112" w:rsidP="00643FB4">
      <w:pPr>
        <w:spacing w:after="160" w:line="257" w:lineRule="atLeast"/>
        <w:jc w:val="center"/>
        <w:rPr>
          <w:rFonts w:ascii="Times New Roman" w:eastAsia="Times New Roman" w:hAnsi="Times New Roman" w:cs="Times New Roman"/>
          <w:color w:val="212121"/>
          <w:sz w:val="36"/>
          <w:szCs w:val="36"/>
          <w:lang w:eastAsia="nl-NL"/>
        </w:rPr>
      </w:pPr>
      <w:bookmarkStart w:id="0" w:name="_GoBack"/>
      <w:bookmarkEnd w:id="0"/>
      <w:r w:rsidRPr="00F33112">
        <w:rPr>
          <w:rFonts w:ascii="Times New Roman" w:eastAsia="Times New Roman" w:hAnsi="Times New Roman" w:cs="Times New Roman"/>
          <w:i/>
          <w:iCs/>
          <w:color w:val="212121"/>
          <w:sz w:val="36"/>
          <w:szCs w:val="36"/>
          <w:lang w:val="en-US" w:eastAsia="nl-NL"/>
        </w:rPr>
        <w:lastRenderedPageBreak/>
        <w:t xml:space="preserve"> </w:t>
      </w:r>
      <w:r w:rsidR="00643FB4" w:rsidRPr="00643FB4">
        <w:rPr>
          <w:rFonts w:ascii="Times New Roman" w:eastAsia="Times New Roman" w:hAnsi="Times New Roman" w:cs="Times New Roman"/>
          <w:i/>
          <w:iCs/>
          <w:color w:val="212121"/>
          <w:sz w:val="36"/>
          <w:szCs w:val="36"/>
          <w:lang w:val="en-US" w:eastAsia="nl-NL"/>
        </w:rPr>
        <w:t>(Auto)Psychotherapy with Gifted Clients</w:t>
      </w:r>
    </w:p>
    <w:p w:rsidR="00643FB4" w:rsidRPr="00643FB4" w:rsidRDefault="00643FB4" w:rsidP="00643FB4">
      <w:pPr>
        <w:jc w:val="center"/>
        <w:rPr>
          <w:rFonts w:ascii="Times New Roman" w:eastAsia="Times New Roman" w:hAnsi="Times New Roman" w:cs="Times New Roman"/>
          <w:color w:val="212121"/>
          <w:sz w:val="36"/>
          <w:szCs w:val="36"/>
          <w:lang w:eastAsia="nl-NL"/>
        </w:rPr>
      </w:pPr>
      <w:r w:rsidRPr="00643FB4">
        <w:rPr>
          <w:rFonts w:ascii="Times New Roman" w:eastAsia="Times New Roman" w:hAnsi="Times New Roman" w:cs="Times New Roman"/>
          <w:color w:val="212121"/>
          <w:sz w:val="36"/>
          <w:szCs w:val="36"/>
          <w:lang w:val="en-US" w:eastAsia="nl-NL"/>
        </w:rPr>
        <w:t xml:space="preserve">Sal </w:t>
      </w:r>
      <w:proofErr w:type="spellStart"/>
      <w:r w:rsidRPr="00643FB4">
        <w:rPr>
          <w:rFonts w:ascii="Times New Roman" w:eastAsia="Times New Roman" w:hAnsi="Times New Roman" w:cs="Times New Roman"/>
          <w:color w:val="212121"/>
          <w:sz w:val="36"/>
          <w:szCs w:val="36"/>
          <w:lang w:val="en-US" w:eastAsia="nl-NL"/>
        </w:rPr>
        <w:t>Mendaglio</w:t>
      </w:r>
      <w:proofErr w:type="spellEnd"/>
      <w:r w:rsidRPr="00643FB4">
        <w:rPr>
          <w:rFonts w:ascii="Times New Roman" w:eastAsia="Times New Roman" w:hAnsi="Times New Roman" w:cs="Times New Roman"/>
          <w:color w:val="212121"/>
          <w:sz w:val="36"/>
          <w:szCs w:val="36"/>
          <w:lang w:val="en-US" w:eastAsia="nl-NL"/>
        </w:rPr>
        <w:t>, PhD, Psychologist</w:t>
      </w:r>
    </w:p>
    <w:p w:rsidR="00643FB4" w:rsidRPr="00643FB4" w:rsidRDefault="00643FB4" w:rsidP="00643FB4">
      <w:pPr>
        <w:jc w:val="center"/>
        <w:rPr>
          <w:rFonts w:ascii="Times New Roman" w:eastAsia="Times New Roman" w:hAnsi="Times New Roman" w:cs="Times New Roman"/>
          <w:color w:val="212121"/>
          <w:sz w:val="36"/>
          <w:szCs w:val="36"/>
          <w:lang w:eastAsia="nl-NL"/>
        </w:rPr>
      </w:pPr>
      <w:r w:rsidRPr="00643FB4">
        <w:rPr>
          <w:rFonts w:ascii="Times New Roman" w:eastAsia="Times New Roman" w:hAnsi="Times New Roman" w:cs="Times New Roman"/>
          <w:color w:val="212121"/>
          <w:sz w:val="36"/>
          <w:szCs w:val="36"/>
          <w:lang w:val="en-US" w:eastAsia="nl-NL"/>
        </w:rPr>
        <w:t>Professor,</w:t>
      </w:r>
    </w:p>
    <w:p w:rsidR="00643FB4" w:rsidRPr="00643FB4" w:rsidRDefault="00643FB4" w:rsidP="00643FB4">
      <w:pPr>
        <w:jc w:val="center"/>
        <w:rPr>
          <w:rFonts w:ascii="Times New Roman" w:eastAsia="Times New Roman" w:hAnsi="Times New Roman" w:cs="Times New Roman"/>
          <w:color w:val="212121"/>
          <w:sz w:val="36"/>
          <w:szCs w:val="36"/>
          <w:lang w:eastAsia="nl-NL"/>
        </w:rPr>
      </w:pPr>
      <w:r w:rsidRPr="00643FB4">
        <w:rPr>
          <w:rFonts w:ascii="Times New Roman" w:eastAsia="Times New Roman" w:hAnsi="Times New Roman" w:cs="Times New Roman"/>
          <w:color w:val="212121"/>
          <w:sz w:val="36"/>
          <w:szCs w:val="36"/>
          <w:lang w:val="en-US" w:eastAsia="nl-NL"/>
        </w:rPr>
        <w:t>Graduate Programs in Education</w:t>
      </w:r>
    </w:p>
    <w:p w:rsidR="00643FB4" w:rsidRPr="00643FB4" w:rsidRDefault="00643FB4" w:rsidP="00643FB4">
      <w:pPr>
        <w:jc w:val="center"/>
        <w:rPr>
          <w:rFonts w:ascii="Times New Roman" w:eastAsia="Times New Roman" w:hAnsi="Times New Roman" w:cs="Times New Roman"/>
          <w:color w:val="212121"/>
          <w:sz w:val="36"/>
          <w:szCs w:val="36"/>
          <w:lang w:eastAsia="nl-NL"/>
        </w:rPr>
      </w:pPr>
      <w:proofErr w:type="spellStart"/>
      <w:r w:rsidRPr="00643FB4">
        <w:rPr>
          <w:rFonts w:ascii="Times New Roman" w:eastAsia="Times New Roman" w:hAnsi="Times New Roman" w:cs="Times New Roman"/>
          <w:color w:val="212121"/>
          <w:sz w:val="36"/>
          <w:szCs w:val="36"/>
          <w:lang w:val="en-US" w:eastAsia="nl-NL"/>
        </w:rPr>
        <w:t>Werklund</w:t>
      </w:r>
      <w:proofErr w:type="spellEnd"/>
      <w:r w:rsidRPr="00643FB4">
        <w:rPr>
          <w:rFonts w:ascii="Times New Roman" w:eastAsia="Times New Roman" w:hAnsi="Times New Roman" w:cs="Times New Roman"/>
          <w:color w:val="212121"/>
          <w:sz w:val="36"/>
          <w:szCs w:val="36"/>
          <w:lang w:val="en-US" w:eastAsia="nl-NL"/>
        </w:rPr>
        <w:t xml:space="preserve"> School of Education</w:t>
      </w:r>
    </w:p>
    <w:p w:rsidR="00643FB4" w:rsidRPr="00643FB4" w:rsidRDefault="00643FB4" w:rsidP="00643FB4">
      <w:pPr>
        <w:jc w:val="center"/>
        <w:rPr>
          <w:rFonts w:ascii="Times New Roman" w:eastAsia="Times New Roman" w:hAnsi="Times New Roman" w:cs="Times New Roman"/>
          <w:color w:val="212121"/>
          <w:sz w:val="36"/>
          <w:szCs w:val="36"/>
          <w:lang w:eastAsia="nl-NL"/>
        </w:rPr>
      </w:pPr>
      <w:r w:rsidRPr="00643FB4">
        <w:rPr>
          <w:rFonts w:ascii="Times New Roman" w:eastAsia="Times New Roman" w:hAnsi="Times New Roman" w:cs="Times New Roman"/>
          <w:color w:val="212121"/>
          <w:sz w:val="36"/>
          <w:szCs w:val="36"/>
          <w:lang w:val="en-US" w:eastAsia="nl-NL"/>
        </w:rPr>
        <w:t>University of Calgary</w:t>
      </w:r>
    </w:p>
    <w:p w:rsidR="00643FB4" w:rsidRPr="00643FB4" w:rsidRDefault="00643FB4" w:rsidP="00643FB4">
      <w:pPr>
        <w:spacing w:after="160" w:line="257" w:lineRule="atLeast"/>
        <w:rPr>
          <w:rFonts w:ascii="Times New Roman" w:eastAsia="Times New Roman" w:hAnsi="Times New Roman" w:cs="Times New Roman"/>
          <w:color w:val="212121"/>
          <w:sz w:val="36"/>
          <w:szCs w:val="36"/>
          <w:lang w:eastAsia="nl-NL"/>
        </w:rPr>
      </w:pPr>
      <w:r w:rsidRPr="00643FB4">
        <w:rPr>
          <w:rFonts w:ascii="Times New Roman" w:eastAsia="Times New Roman" w:hAnsi="Times New Roman" w:cs="Times New Roman"/>
          <w:color w:val="212121"/>
          <w:sz w:val="36"/>
          <w:szCs w:val="36"/>
          <w:lang w:val="en-US" w:eastAsia="nl-NL"/>
        </w:rPr>
        <w:t> </w:t>
      </w:r>
    </w:p>
    <w:p w:rsidR="00643FB4" w:rsidRPr="00643FB4" w:rsidRDefault="00643FB4" w:rsidP="00643FB4">
      <w:pPr>
        <w:spacing w:after="160" w:line="257" w:lineRule="atLeast"/>
        <w:rPr>
          <w:rFonts w:ascii="Times New Roman" w:eastAsia="Times New Roman" w:hAnsi="Times New Roman" w:cs="Times New Roman"/>
          <w:color w:val="212121"/>
          <w:sz w:val="36"/>
          <w:szCs w:val="36"/>
          <w:lang w:eastAsia="nl-NL"/>
        </w:rPr>
      </w:pPr>
      <w:r w:rsidRPr="00643FB4">
        <w:rPr>
          <w:rFonts w:ascii="Times New Roman" w:eastAsia="Times New Roman" w:hAnsi="Times New Roman" w:cs="Times New Roman"/>
          <w:color w:val="212121"/>
          <w:sz w:val="36"/>
          <w:szCs w:val="36"/>
          <w:lang w:val="en-US" w:eastAsia="nl-NL"/>
        </w:rPr>
        <w:t xml:space="preserve">In this lecture, I describe the conceptual framework that I developed to guide my work with clients who are gifted.  Developing a framework was necessary—graduate school did not prepare me for working with such clients; there were no resources available on which I could draw to guide my work.  Many years later little has changed.  Psychologists and counsellors in graduate programs rarely encounter the construct of giftedness.  With respect to publications, an increasing number have “counselling the gifted” in the title.  However, there exists little information that we can use to direct the therapeutic process with clients.  Further, there is no agreement on a definition of giftedness and there is a lack of research to suggest which therapeutic approach is </w:t>
      </w:r>
      <w:proofErr w:type="gramStart"/>
      <w:r w:rsidRPr="00643FB4">
        <w:rPr>
          <w:rFonts w:ascii="Times New Roman" w:eastAsia="Times New Roman" w:hAnsi="Times New Roman" w:cs="Times New Roman"/>
          <w:color w:val="212121"/>
          <w:sz w:val="36"/>
          <w:szCs w:val="36"/>
          <w:lang w:val="en-US" w:eastAsia="nl-NL"/>
        </w:rPr>
        <w:t>likely effective</w:t>
      </w:r>
      <w:proofErr w:type="gramEnd"/>
      <w:r w:rsidRPr="00643FB4">
        <w:rPr>
          <w:rFonts w:ascii="Times New Roman" w:eastAsia="Times New Roman" w:hAnsi="Times New Roman" w:cs="Times New Roman"/>
          <w:color w:val="212121"/>
          <w:sz w:val="36"/>
          <w:szCs w:val="36"/>
          <w:lang w:val="en-US" w:eastAsia="nl-NL"/>
        </w:rPr>
        <w:t xml:space="preserve"> with these clients.  As a result, we psychotherapists need to be creative.  Each one of us implicitly or explicitly develops a conceptual framework, by adopting a definition of giftedness and experimenting with therapeutic practices to determine what works well and what does not.  </w:t>
      </w:r>
    </w:p>
    <w:p w:rsidR="00643FB4" w:rsidRPr="00643FB4" w:rsidRDefault="00643FB4" w:rsidP="00643FB4">
      <w:pPr>
        <w:spacing w:after="160" w:line="257" w:lineRule="atLeast"/>
        <w:rPr>
          <w:rFonts w:ascii="Times New Roman" w:eastAsia="Times New Roman" w:hAnsi="Times New Roman" w:cs="Times New Roman"/>
          <w:color w:val="212121"/>
          <w:sz w:val="36"/>
          <w:szCs w:val="36"/>
          <w:lang w:eastAsia="nl-NL"/>
        </w:rPr>
      </w:pPr>
      <w:r w:rsidRPr="00643FB4">
        <w:rPr>
          <w:rFonts w:ascii="Times New Roman" w:eastAsia="Times New Roman" w:hAnsi="Times New Roman" w:cs="Times New Roman"/>
          <w:color w:val="212121"/>
          <w:sz w:val="36"/>
          <w:szCs w:val="36"/>
          <w:lang w:val="en-US" w:eastAsia="nl-NL"/>
        </w:rPr>
        <w:t xml:space="preserve">The framework that I present supplements accepted factors associated with psychotherapeutic effectiveness with the following components: conception of giftedness, cognitive theory of emotions and </w:t>
      </w:r>
      <w:proofErr w:type="spellStart"/>
      <w:r w:rsidRPr="00643FB4">
        <w:rPr>
          <w:rFonts w:ascii="Times New Roman" w:eastAsia="Times New Roman" w:hAnsi="Times New Roman" w:cs="Times New Roman"/>
          <w:color w:val="212121"/>
          <w:sz w:val="36"/>
          <w:szCs w:val="36"/>
          <w:lang w:val="en-US" w:eastAsia="nl-NL"/>
        </w:rPr>
        <w:t>Dabrowski’s</w:t>
      </w:r>
      <w:proofErr w:type="spellEnd"/>
      <w:r w:rsidRPr="00643FB4">
        <w:rPr>
          <w:rFonts w:ascii="Times New Roman" w:eastAsia="Times New Roman" w:hAnsi="Times New Roman" w:cs="Times New Roman"/>
          <w:color w:val="212121"/>
          <w:sz w:val="36"/>
          <w:szCs w:val="36"/>
          <w:lang w:val="en-US" w:eastAsia="nl-NL"/>
        </w:rPr>
        <w:t xml:space="preserve"> theory of positive disintegration. I have found popular conceptions of giftedness, with their focus on identification, inappropriate for counselling and psychotherapy.  It is difficult to overestimate </w:t>
      </w:r>
      <w:r w:rsidRPr="00643FB4">
        <w:rPr>
          <w:rFonts w:ascii="Times New Roman" w:eastAsia="Times New Roman" w:hAnsi="Times New Roman" w:cs="Times New Roman"/>
          <w:color w:val="212121"/>
          <w:sz w:val="36"/>
          <w:szCs w:val="36"/>
          <w:lang w:val="en-US" w:eastAsia="nl-NL"/>
        </w:rPr>
        <w:lastRenderedPageBreak/>
        <w:t xml:space="preserve">the importance of emotion.  In my work, I found it necessary to understand what emotions are and how they arise.  I apply </w:t>
      </w:r>
      <w:proofErr w:type="spellStart"/>
      <w:r w:rsidRPr="00643FB4">
        <w:rPr>
          <w:rFonts w:ascii="Times New Roman" w:eastAsia="Times New Roman" w:hAnsi="Times New Roman" w:cs="Times New Roman"/>
          <w:color w:val="212121"/>
          <w:sz w:val="36"/>
          <w:szCs w:val="36"/>
          <w:lang w:val="en-US" w:eastAsia="nl-NL"/>
        </w:rPr>
        <w:t>Dabrowski’s</w:t>
      </w:r>
      <w:proofErr w:type="spellEnd"/>
      <w:r w:rsidRPr="00643FB4">
        <w:rPr>
          <w:rFonts w:ascii="Times New Roman" w:eastAsia="Times New Roman" w:hAnsi="Times New Roman" w:cs="Times New Roman"/>
          <w:color w:val="212121"/>
          <w:sz w:val="36"/>
          <w:szCs w:val="36"/>
          <w:lang w:val="en-US" w:eastAsia="nl-NL"/>
        </w:rPr>
        <w:t xml:space="preserve"> theory with clients who experience intense inner conflict, which </w:t>
      </w:r>
      <w:proofErr w:type="spellStart"/>
      <w:r w:rsidRPr="00643FB4">
        <w:rPr>
          <w:rFonts w:ascii="Times New Roman" w:eastAsia="Times New Roman" w:hAnsi="Times New Roman" w:cs="Times New Roman"/>
          <w:color w:val="212121"/>
          <w:sz w:val="36"/>
          <w:szCs w:val="36"/>
          <w:lang w:val="en-US" w:eastAsia="nl-NL"/>
        </w:rPr>
        <w:t>Dabrowski</w:t>
      </w:r>
      <w:proofErr w:type="spellEnd"/>
      <w:r w:rsidRPr="00643FB4">
        <w:rPr>
          <w:rFonts w:ascii="Times New Roman" w:eastAsia="Times New Roman" w:hAnsi="Times New Roman" w:cs="Times New Roman"/>
          <w:color w:val="212121"/>
          <w:sz w:val="36"/>
          <w:szCs w:val="36"/>
          <w:lang w:val="en-US" w:eastAsia="nl-NL"/>
        </w:rPr>
        <w:t xml:space="preserve"> reframed as an indicator of personal growth.  For those clients, the focus is the encouragement of </w:t>
      </w:r>
      <w:proofErr w:type="spellStart"/>
      <w:r w:rsidRPr="00643FB4">
        <w:rPr>
          <w:rFonts w:ascii="Times New Roman" w:eastAsia="Times New Roman" w:hAnsi="Times New Roman" w:cs="Times New Roman"/>
          <w:color w:val="212121"/>
          <w:sz w:val="36"/>
          <w:szCs w:val="36"/>
          <w:lang w:val="en-US" w:eastAsia="nl-NL"/>
        </w:rPr>
        <w:t>autopsychotherapy</w:t>
      </w:r>
      <w:proofErr w:type="spellEnd"/>
      <w:r w:rsidRPr="00643FB4">
        <w:rPr>
          <w:rFonts w:ascii="Times New Roman" w:eastAsia="Times New Roman" w:hAnsi="Times New Roman" w:cs="Times New Roman"/>
          <w:color w:val="212121"/>
          <w:sz w:val="36"/>
          <w:szCs w:val="36"/>
          <w:lang w:val="en-US" w:eastAsia="nl-NL"/>
        </w:rPr>
        <w:t xml:space="preserve"> according to the theory of positive disintegration.  My framework is a response to the challenges presented by different types of gifted clients I worked with over many years.</w:t>
      </w:r>
    </w:p>
    <w:p w:rsidR="007519AB" w:rsidRPr="00F33112" w:rsidRDefault="0046528F">
      <w:pPr>
        <w:rPr>
          <w:sz w:val="36"/>
          <w:szCs w:val="36"/>
        </w:rPr>
      </w:pPr>
    </w:p>
    <w:sectPr w:rsidR="007519AB" w:rsidRPr="00F33112" w:rsidSect="00556E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B4"/>
    <w:rsid w:val="0046528F"/>
    <w:rsid w:val="00556E60"/>
    <w:rsid w:val="005D0D54"/>
    <w:rsid w:val="00643FB4"/>
    <w:rsid w:val="00F33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6D3E16"/>
  <w15:chartTrackingRefBased/>
  <w15:docId w15:val="{3594A01F-5BF3-6D47-A6AD-0F80B5F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6663413476639489579inbox-inbox-msonospacing">
    <w:name w:val="m_6663413476639489579inbox-inbox-msonospacing"/>
    <w:basedOn w:val="Standaard"/>
    <w:rsid w:val="00643FB4"/>
    <w:pPr>
      <w:spacing w:before="100" w:beforeAutospacing="1" w:after="100" w:afterAutospacing="1"/>
    </w:pPr>
    <w:rPr>
      <w:rFonts w:ascii="Times New Roman" w:eastAsia="Times New Roman" w:hAnsi="Times New Roman" w:cs="Times New Roman"/>
      <w:lang w:eastAsia="nl-NL"/>
    </w:rPr>
  </w:style>
  <w:style w:type="character" w:customStyle="1" w:styleId="m6663413476639489579inbox-inbox-apple-converted-space">
    <w:name w:val="m_6663413476639489579inbox-inbox-apple-converted-space"/>
    <w:basedOn w:val="Standaardalinea-lettertype"/>
    <w:rsid w:val="0064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3138">
      <w:bodyDiv w:val="1"/>
      <w:marLeft w:val="0"/>
      <w:marRight w:val="0"/>
      <w:marTop w:val="0"/>
      <w:marBottom w:val="0"/>
      <w:divBdr>
        <w:top w:val="none" w:sz="0" w:space="0" w:color="auto"/>
        <w:left w:val="none" w:sz="0" w:space="0" w:color="auto"/>
        <w:bottom w:val="none" w:sz="0" w:space="0" w:color="auto"/>
        <w:right w:val="none" w:sz="0" w:space="0" w:color="auto"/>
      </w:divBdr>
      <w:divsChild>
        <w:div w:id="879560779">
          <w:marLeft w:val="0"/>
          <w:marRight w:val="0"/>
          <w:marTop w:val="0"/>
          <w:marBottom w:val="0"/>
          <w:divBdr>
            <w:top w:val="none" w:sz="0" w:space="0" w:color="auto"/>
            <w:left w:val="none" w:sz="0" w:space="0" w:color="auto"/>
            <w:bottom w:val="none" w:sz="0" w:space="0" w:color="auto"/>
            <w:right w:val="none" w:sz="0" w:space="0" w:color="auto"/>
          </w:divBdr>
        </w:div>
        <w:div w:id="483858937">
          <w:marLeft w:val="0"/>
          <w:marRight w:val="0"/>
          <w:marTop w:val="0"/>
          <w:marBottom w:val="0"/>
          <w:divBdr>
            <w:top w:val="none" w:sz="0" w:space="0" w:color="auto"/>
            <w:left w:val="none" w:sz="0" w:space="0" w:color="auto"/>
            <w:bottom w:val="none" w:sz="0" w:space="0" w:color="auto"/>
            <w:right w:val="none" w:sz="0" w:space="0" w:color="auto"/>
          </w:divBdr>
        </w:div>
        <w:div w:id="1683511901">
          <w:marLeft w:val="0"/>
          <w:marRight w:val="0"/>
          <w:marTop w:val="0"/>
          <w:marBottom w:val="0"/>
          <w:divBdr>
            <w:top w:val="none" w:sz="0" w:space="0" w:color="auto"/>
            <w:left w:val="none" w:sz="0" w:space="0" w:color="auto"/>
            <w:bottom w:val="none" w:sz="0" w:space="0" w:color="auto"/>
            <w:right w:val="none" w:sz="0" w:space="0" w:color="auto"/>
          </w:divBdr>
        </w:div>
        <w:div w:id="1454518136">
          <w:marLeft w:val="0"/>
          <w:marRight w:val="0"/>
          <w:marTop w:val="0"/>
          <w:marBottom w:val="0"/>
          <w:divBdr>
            <w:top w:val="none" w:sz="0" w:space="0" w:color="auto"/>
            <w:left w:val="none" w:sz="0" w:space="0" w:color="auto"/>
            <w:bottom w:val="none" w:sz="0" w:space="0" w:color="auto"/>
            <w:right w:val="none" w:sz="0" w:space="0" w:color="auto"/>
          </w:divBdr>
          <w:divsChild>
            <w:div w:id="1097293704">
              <w:marLeft w:val="0"/>
              <w:marRight w:val="0"/>
              <w:marTop w:val="0"/>
              <w:marBottom w:val="0"/>
              <w:divBdr>
                <w:top w:val="none" w:sz="0" w:space="0" w:color="auto"/>
                <w:left w:val="none" w:sz="0" w:space="0" w:color="auto"/>
                <w:bottom w:val="none" w:sz="0" w:space="0" w:color="auto"/>
                <w:right w:val="none" w:sz="0" w:space="0" w:color="auto"/>
              </w:divBdr>
            </w:div>
            <w:div w:id="2075274566">
              <w:marLeft w:val="0"/>
              <w:marRight w:val="0"/>
              <w:marTop w:val="0"/>
              <w:marBottom w:val="0"/>
              <w:divBdr>
                <w:top w:val="none" w:sz="0" w:space="0" w:color="auto"/>
                <w:left w:val="none" w:sz="0" w:space="0" w:color="auto"/>
                <w:bottom w:val="none" w:sz="0" w:space="0" w:color="auto"/>
                <w:right w:val="none" w:sz="0" w:space="0" w:color="auto"/>
              </w:divBdr>
            </w:div>
            <w:div w:id="16089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516</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Frumau</dc:creator>
  <cp:keywords/>
  <dc:description/>
  <cp:lastModifiedBy>Mia Frumau</cp:lastModifiedBy>
  <cp:revision>2</cp:revision>
  <cp:lastPrinted>2018-09-18T10:08:00Z</cp:lastPrinted>
  <dcterms:created xsi:type="dcterms:W3CDTF">2018-09-18T10:12:00Z</dcterms:created>
  <dcterms:modified xsi:type="dcterms:W3CDTF">2018-09-18T10:12:00Z</dcterms:modified>
</cp:coreProperties>
</file>